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5640" w14:textId="17229AA9" w:rsidR="00075EF7" w:rsidRPr="004571E4" w:rsidRDefault="00075EF7" w:rsidP="00075EF7">
      <w:pPr>
        <w:widowControl/>
        <w:snapToGrid w:val="0"/>
        <w:jc w:val="left"/>
        <w:rPr>
          <w:rFonts w:ascii="ＭＳ 明朝" w:hAnsi="ＭＳ 明朝"/>
          <w:spacing w:val="12"/>
          <w:kern w:val="0"/>
        </w:rPr>
      </w:pPr>
      <w:r w:rsidRPr="004571E4">
        <w:rPr>
          <w:rFonts w:ascii="ＭＳ 明朝" w:hAnsi="ＭＳ 明朝" w:cs="ＭＳ 明朝" w:hint="eastAsia"/>
          <w:kern w:val="0"/>
        </w:rPr>
        <w:t>別紙</w:t>
      </w:r>
      <w:r>
        <w:rPr>
          <w:rFonts w:ascii="ＭＳ 明朝" w:hAnsi="ＭＳ 明朝" w:cs="ＭＳ 明朝" w:hint="eastAsia"/>
          <w:kern w:val="0"/>
        </w:rPr>
        <w:t>４</w:t>
      </w:r>
    </w:p>
    <w:p w14:paraId="47E38940" w14:textId="695981D6" w:rsidR="00075EF7" w:rsidRPr="004571E4" w:rsidRDefault="00075EF7" w:rsidP="00075EF7">
      <w:pPr>
        <w:suppressAutoHyphens/>
        <w:autoSpaceDE w:val="0"/>
        <w:autoSpaceDN w:val="0"/>
        <w:snapToGrid w:val="0"/>
        <w:jc w:val="center"/>
        <w:textAlignment w:val="baseline"/>
        <w:rPr>
          <w:rFonts w:ascii="ＭＳ 明朝" w:hAnsi="ＭＳ 明朝"/>
          <w:spacing w:val="12"/>
          <w:kern w:val="0"/>
        </w:rPr>
      </w:pPr>
      <w:r>
        <w:rPr>
          <w:rFonts w:ascii="ＭＳ 明朝" w:hAnsi="ＭＳ 明朝" w:hint="eastAsia"/>
          <w:spacing w:val="12"/>
          <w:kern w:val="0"/>
        </w:rPr>
        <w:t>施設等運用等計画</w:t>
      </w:r>
    </w:p>
    <w:p w14:paraId="597CEB01" w14:textId="77777777" w:rsidR="005D59FD" w:rsidRPr="004571E4" w:rsidRDefault="005D59FD" w:rsidP="005D59FD">
      <w:pPr>
        <w:suppressAutoHyphens/>
        <w:autoSpaceDE w:val="0"/>
        <w:autoSpaceDN w:val="0"/>
        <w:snapToGrid w:val="0"/>
        <w:jc w:val="left"/>
        <w:textAlignment w:val="baseline"/>
        <w:rPr>
          <w:rFonts w:ascii="ＭＳ 明朝" w:hAnsi="ＭＳ 明朝"/>
          <w:spacing w:val="12"/>
          <w:kern w:val="0"/>
        </w:rPr>
      </w:pPr>
    </w:p>
    <w:p w14:paraId="28506BDE" w14:textId="77777777" w:rsidR="005D59FD" w:rsidRDefault="005D59FD" w:rsidP="005D59FD">
      <w:pPr>
        <w:suppressAutoHyphens/>
        <w:autoSpaceDE w:val="0"/>
        <w:autoSpaceDN w:val="0"/>
        <w:snapToGrid w:val="0"/>
        <w:ind w:firstLineChars="1778" w:firstLine="3854"/>
        <w:textAlignment w:val="baseline"/>
        <w:rPr>
          <w:rFonts w:ascii="ＭＳ 明朝" w:hAnsi="ＭＳ 明朝" w:cs="ＭＳ 明朝"/>
          <w:spacing w:val="12"/>
          <w:kern w:val="0"/>
        </w:rPr>
      </w:pPr>
    </w:p>
    <w:p w14:paraId="3046E9B5" w14:textId="77777777" w:rsidR="005D59FD" w:rsidRPr="004571E4" w:rsidRDefault="005D59FD" w:rsidP="005D59FD">
      <w:pPr>
        <w:suppressAutoHyphens/>
        <w:wordWrap w:val="0"/>
        <w:autoSpaceDE w:val="0"/>
        <w:autoSpaceDN w:val="0"/>
        <w:snapToGrid w:val="0"/>
        <w:ind w:firstLineChars="1778" w:firstLine="3854"/>
        <w:jc w:val="right"/>
        <w:textAlignment w:val="baseline"/>
        <w:rPr>
          <w:rFonts w:ascii="ＭＳ 明朝" w:hAnsi="ＭＳ 明朝"/>
          <w:spacing w:val="12"/>
          <w:kern w:val="0"/>
        </w:rPr>
      </w:pPr>
      <w:r>
        <w:rPr>
          <w:rFonts w:ascii="ＭＳ 明朝" w:hAnsi="ＭＳ 明朝" w:cs="ＭＳ 明朝" w:hint="eastAsia"/>
          <w:spacing w:val="12"/>
          <w:kern w:val="0"/>
        </w:rPr>
        <w:t>法人</w:t>
      </w:r>
      <w:r w:rsidRPr="004571E4">
        <w:rPr>
          <w:rFonts w:ascii="ＭＳ 明朝" w:hAnsi="ＭＳ 明朝" w:cs="ＭＳ 明朝" w:hint="eastAsia"/>
          <w:spacing w:val="12"/>
          <w:kern w:val="0"/>
        </w:rPr>
        <w:t>の名称</w:t>
      </w:r>
      <w:r>
        <w:rPr>
          <w:rFonts w:ascii="ＭＳ 明朝" w:hAnsi="ＭＳ 明朝" w:cs="ＭＳ 明朝" w:hint="eastAsia"/>
          <w:spacing w:val="12"/>
          <w:kern w:val="0"/>
        </w:rPr>
        <w:t xml:space="preserve">　　　　　　　　　　　　　　</w:t>
      </w:r>
    </w:p>
    <w:p w14:paraId="2B80983A" w14:textId="77777777" w:rsidR="005D59FD" w:rsidRPr="004571E4" w:rsidRDefault="005D59FD" w:rsidP="005D59FD">
      <w:pPr>
        <w:suppressAutoHyphens/>
        <w:autoSpaceDE w:val="0"/>
        <w:autoSpaceDN w:val="0"/>
        <w:snapToGrid w:val="0"/>
        <w:ind w:firstLineChars="1770" w:firstLine="3837"/>
        <w:jc w:val="right"/>
        <w:textAlignment w:val="baseline"/>
        <w:rPr>
          <w:rFonts w:ascii="ＭＳ 明朝" w:hAnsi="ＭＳ 明朝" w:cs="ＭＳ 明朝"/>
          <w:spacing w:val="12"/>
          <w:kern w:val="0"/>
        </w:rPr>
      </w:pPr>
      <w:r w:rsidRPr="004571E4">
        <w:rPr>
          <w:rFonts w:ascii="ＭＳ 明朝" w:hAnsi="ＭＳ 明朝" w:cs="ＭＳ 明朝" w:hint="eastAsia"/>
          <w:spacing w:val="12"/>
          <w:kern w:val="0"/>
        </w:rPr>
        <w:t>代表者</w:t>
      </w:r>
      <w:r w:rsidRPr="00C5027D">
        <w:rPr>
          <w:rFonts w:ascii="ＭＳ 明朝" w:hAnsi="ＭＳ 明朝" w:cs="ＭＳ 明朝" w:hint="eastAsia"/>
          <w:spacing w:val="12"/>
          <w:kern w:val="0"/>
        </w:rPr>
        <w:t>の役職及び</w:t>
      </w:r>
      <w:r w:rsidRPr="004571E4">
        <w:rPr>
          <w:rFonts w:ascii="ＭＳ 明朝" w:hAnsi="ＭＳ 明朝" w:cs="ＭＳ 明朝" w:hint="eastAsia"/>
          <w:spacing w:val="12"/>
          <w:kern w:val="0"/>
        </w:rPr>
        <w:t>氏名　　　　　　　　　　（注１）</w:t>
      </w:r>
    </w:p>
    <w:p w14:paraId="7F5CA9E1" w14:textId="77777777" w:rsidR="005D59FD" w:rsidRPr="004571E4" w:rsidRDefault="005D59FD" w:rsidP="005D59FD">
      <w:pPr>
        <w:suppressAutoHyphens/>
        <w:autoSpaceDE w:val="0"/>
        <w:autoSpaceDN w:val="0"/>
        <w:snapToGrid w:val="0"/>
        <w:textAlignment w:val="baseline"/>
        <w:rPr>
          <w:rFonts w:ascii="ＭＳ 明朝" w:hAnsi="ＭＳ 明朝"/>
          <w:spacing w:val="12"/>
          <w:kern w:val="0"/>
        </w:rPr>
      </w:pPr>
    </w:p>
    <w:p w14:paraId="26A4D56B" w14:textId="77777777" w:rsidR="00075EF7" w:rsidRPr="003C3791" w:rsidRDefault="00075EF7" w:rsidP="00075EF7">
      <w:pPr>
        <w:suppressAutoHyphens/>
        <w:autoSpaceDE w:val="0"/>
        <w:autoSpaceDN w:val="0"/>
        <w:snapToGrid w:val="0"/>
        <w:ind w:leftChars="200" w:left="964" w:hangingChars="300" w:hanging="578"/>
        <w:jc w:val="left"/>
        <w:textAlignment w:val="baseline"/>
        <w:rPr>
          <w:rFonts w:ascii="ＭＳ 明朝" w:hAnsi="ＭＳ 明朝" w:cs="ＭＳ 明朝"/>
          <w:kern w:val="0"/>
        </w:rPr>
      </w:pPr>
      <w:r w:rsidRPr="003C3791">
        <w:rPr>
          <w:rFonts w:ascii="ＭＳ 明朝" w:hAnsi="ＭＳ 明朝" w:cs="ＭＳ 明朝" w:hint="eastAsia"/>
          <w:kern w:val="0"/>
        </w:rPr>
        <w:t>（注１）法人の連携主体にあっては、</w:t>
      </w:r>
    </w:p>
    <w:p w14:paraId="1C9C38EC" w14:textId="77777777" w:rsidR="00075EF7" w:rsidRPr="003C3791" w:rsidRDefault="00075EF7" w:rsidP="00075EF7">
      <w:pPr>
        <w:autoSpaceDE w:val="0"/>
        <w:autoSpaceDN w:val="0"/>
        <w:snapToGrid w:val="0"/>
        <w:ind w:firstLineChars="200" w:firstLine="386"/>
        <w:rPr>
          <w:rFonts w:ascii="ＭＳ 明朝" w:hAnsi="ＭＳ 明朝" w:cs="ＭＳ 明朝"/>
        </w:rPr>
      </w:pPr>
      <w:r w:rsidRPr="003C3791">
        <w:rPr>
          <w:rFonts w:ascii="ＭＳ 明朝" w:hAnsi="ＭＳ 明朝" w:cs="ＭＳ 明朝" w:hint="eastAsia"/>
        </w:rPr>
        <w:t xml:space="preserve">　　　　　　「連携主体（○○株式会社、株式会社○○・・・及び○○）代表</w:t>
      </w:r>
    </w:p>
    <w:p w14:paraId="3040816A" w14:textId="77777777" w:rsidR="00075EF7" w:rsidRPr="003C3791" w:rsidRDefault="00075EF7" w:rsidP="00075EF7">
      <w:pPr>
        <w:autoSpaceDE w:val="0"/>
        <w:autoSpaceDN w:val="0"/>
        <w:snapToGrid w:val="0"/>
        <w:ind w:firstLineChars="200" w:firstLine="386"/>
        <w:rPr>
          <w:rFonts w:ascii="ＭＳ 明朝" w:hAnsi="ＭＳ 明朝" w:cs="ＭＳ 明朝"/>
        </w:rPr>
      </w:pPr>
      <w:r w:rsidRPr="003C3791">
        <w:rPr>
          <w:rFonts w:ascii="ＭＳ 明朝" w:hAnsi="ＭＳ 明朝" w:cs="ＭＳ 明朝" w:hint="eastAsia"/>
        </w:rPr>
        <w:t xml:space="preserve">　　　　　　　　　　　　　　　　　　　　　　代表者　　　　　　　　　　　　」</w:t>
      </w:r>
    </w:p>
    <w:p w14:paraId="35B18485" w14:textId="52D0454A" w:rsidR="00075EF7" w:rsidRPr="003C3791" w:rsidRDefault="00075EF7" w:rsidP="00075EF7">
      <w:pPr>
        <w:autoSpaceDE w:val="0"/>
        <w:autoSpaceDN w:val="0"/>
        <w:snapToGrid w:val="0"/>
        <w:ind w:firstLineChars="600" w:firstLine="1157"/>
        <w:rPr>
          <w:rFonts w:ascii="ＭＳ 明朝" w:hAnsi="ＭＳ 明朝"/>
          <w:spacing w:val="12"/>
          <w:kern w:val="0"/>
        </w:rPr>
      </w:pPr>
      <w:r w:rsidRPr="003C3791">
        <w:rPr>
          <w:rFonts w:ascii="ＭＳ 明朝" w:hAnsi="ＭＳ 明朝" w:cs="ＭＳ 明朝" w:hint="eastAsia"/>
        </w:rPr>
        <w:t>と記載すること。</w:t>
      </w:r>
    </w:p>
    <w:p w14:paraId="7635A0F4" w14:textId="3E8D65F8" w:rsidR="00075EF7" w:rsidRPr="003C3791" w:rsidRDefault="00075EF7" w:rsidP="00075EF7">
      <w:pPr>
        <w:suppressAutoHyphens/>
        <w:autoSpaceDE w:val="0"/>
        <w:autoSpaceDN w:val="0"/>
        <w:snapToGrid w:val="0"/>
        <w:jc w:val="left"/>
        <w:textAlignment w:val="baseline"/>
        <w:rPr>
          <w:rFonts w:ascii="ＭＳ 明朝" w:hAnsi="ＭＳ 明朝"/>
          <w:spacing w:val="12"/>
          <w:kern w:val="0"/>
        </w:rPr>
      </w:pPr>
    </w:p>
    <w:p w14:paraId="026CAB27" w14:textId="1DF8E243"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１　事業の区分</w:t>
      </w:r>
    </w:p>
    <w:p w14:paraId="57F7405F" w14:textId="2DF6B6DB" w:rsidR="005D59FD" w:rsidRPr="005D59FD" w:rsidRDefault="005D59FD" w:rsidP="00075EF7">
      <w:pPr>
        <w:suppressAutoHyphens/>
        <w:autoSpaceDE w:val="0"/>
        <w:autoSpaceDN w:val="0"/>
        <w:snapToGrid w:val="0"/>
        <w:jc w:val="left"/>
        <w:textAlignment w:val="baseline"/>
        <w:rPr>
          <w:rFonts w:hAnsi="ＭＳ 明朝"/>
          <w:spacing w:val="2"/>
        </w:rPr>
      </w:pPr>
      <w:r w:rsidRPr="00B405ED">
        <w:rPr>
          <w:rFonts w:hAnsi="ＭＳ 明朝" w:hint="eastAsia"/>
          <w:spacing w:val="2"/>
        </w:rPr>
        <w:t>｛該当するものを記載｝</w:t>
      </w:r>
    </w:p>
    <w:p w14:paraId="453D2B97" w14:textId="6D96050A" w:rsidR="00333F1E" w:rsidRPr="00B405ED" w:rsidRDefault="00333F1E" w:rsidP="00333F1E">
      <w:pPr>
        <w:suppressAutoHyphens/>
        <w:autoSpaceDE w:val="0"/>
        <w:autoSpaceDN w:val="0"/>
        <w:snapToGrid w:val="0"/>
        <w:ind w:firstLineChars="100" w:firstLine="193"/>
        <w:jc w:val="left"/>
        <w:textAlignment w:val="baseline"/>
        <w:rPr>
          <w:rFonts w:hAnsi="ＭＳ 明朝"/>
          <w:spacing w:val="2"/>
        </w:rPr>
      </w:pPr>
      <w:r w:rsidRPr="00376C5E">
        <w:rPr>
          <w:rFonts w:ascii="ＭＳ 明朝" w:hAnsi="ＭＳ 明朝"/>
          <w:noProof/>
          <w:color w:val="FF0000"/>
        </w:rPr>
        <mc:AlternateContent>
          <mc:Choice Requires="wps">
            <w:drawing>
              <wp:anchor distT="0" distB="0" distL="114300" distR="114300" simplePos="0" relativeHeight="251659264" behindDoc="0" locked="0" layoutInCell="1" allowOverlap="1" wp14:anchorId="4A6CC4E4" wp14:editId="6C40EA96">
                <wp:simplePos x="0" y="0"/>
                <wp:positionH relativeFrom="margin">
                  <wp:posOffset>3084195</wp:posOffset>
                </wp:positionH>
                <wp:positionV relativeFrom="paragraph">
                  <wp:posOffset>42545</wp:posOffset>
                </wp:positionV>
                <wp:extent cx="2085975" cy="520700"/>
                <wp:effectExtent l="209550" t="0" r="28575" b="12700"/>
                <wp:wrapNone/>
                <wp:docPr id="2" name="吹き出し: 角を丸めた四角形 2"/>
                <wp:cNvGraphicFramePr/>
                <a:graphic xmlns:a="http://schemas.openxmlformats.org/drawingml/2006/main">
                  <a:graphicData uri="http://schemas.microsoft.com/office/word/2010/wordprocessingShape">
                    <wps:wsp>
                      <wps:cNvSpPr/>
                      <wps:spPr>
                        <a:xfrm>
                          <a:off x="0" y="0"/>
                          <a:ext cx="2085975" cy="520700"/>
                        </a:xfrm>
                        <a:prstGeom prst="wedgeRoundRectCallout">
                          <a:avLst>
                            <a:gd name="adj1" fmla="val -59365"/>
                            <a:gd name="adj2" fmla="val -12961"/>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8F81A" w14:textId="2BA48D44" w:rsidR="00350A80" w:rsidRPr="005D59FD" w:rsidRDefault="00350A80" w:rsidP="00350A80">
                            <w:pPr>
                              <w:suppressAutoHyphens/>
                              <w:autoSpaceDE w:val="0"/>
                              <w:autoSpaceDN w:val="0"/>
                              <w:snapToGrid w:val="0"/>
                              <w:jc w:val="left"/>
                              <w:textAlignment w:val="baseline"/>
                              <w:rPr>
                                <w:rFonts w:ascii="Segoe UI Symbol" w:hAnsi="Segoe UI Symbol"/>
                                <w:color w:val="FF0000"/>
                                <w:sz w:val="16"/>
                                <w:szCs w:val="16"/>
                              </w:rPr>
                            </w:pPr>
                            <w:r w:rsidRPr="005D59FD">
                              <w:rPr>
                                <w:rFonts w:hint="eastAsia"/>
                                <w:color w:val="FF0000"/>
                                <w:sz w:val="20"/>
                                <w:szCs w:val="20"/>
                              </w:rPr>
                              <w:t>左記より、該当するものを</w:t>
                            </w:r>
                            <w:r w:rsidR="00333F1E" w:rsidRPr="005D59FD">
                              <w:rPr>
                                <w:rFonts w:hint="eastAsia"/>
                                <w:color w:val="FF0000"/>
                                <w:sz w:val="20"/>
                                <w:szCs w:val="20"/>
                              </w:rPr>
                              <w:t>選択</w:t>
                            </w:r>
                            <w:r w:rsidRPr="005D59FD">
                              <w:rPr>
                                <w:rFonts w:hint="eastAsia"/>
                                <w:color w:val="FF0000"/>
                                <w:sz w:val="20"/>
                                <w:szCs w:val="20"/>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CC4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242.85pt;margin-top:3.35pt;width:164.25pt;height: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" adj="-2023,8000" fillcolor="#f2f2f2 [3052]" strokecolor="#002060" strokeweight="1pt">
                <v:textbox>
                  <w:txbxContent>
                    <w:p w14:paraId="14C8F81A" w14:textId="2BA48D44" w:rsidR="00350A80" w:rsidRPr="005D59FD" w:rsidRDefault="00350A80" w:rsidP="00350A80">
                      <w:pPr>
                        <w:suppressAutoHyphens/>
                        <w:autoSpaceDE w:val="0"/>
                        <w:autoSpaceDN w:val="0"/>
                        <w:snapToGrid w:val="0"/>
                        <w:jc w:val="left"/>
                        <w:textAlignment w:val="baseline"/>
                        <w:rPr>
                          <w:rFonts w:ascii="Segoe UI Symbol" w:hAnsi="Segoe UI Symbol"/>
                          <w:color w:val="FF0000"/>
                          <w:sz w:val="16"/>
                          <w:szCs w:val="16"/>
                        </w:rPr>
                      </w:pPr>
                      <w:r w:rsidRPr="005D59FD">
                        <w:rPr>
                          <w:rFonts w:hint="eastAsia"/>
                          <w:color w:val="FF0000"/>
                          <w:sz w:val="20"/>
                          <w:szCs w:val="20"/>
                        </w:rPr>
                        <w:t>左記より、該当するものを</w:t>
                      </w:r>
                      <w:r w:rsidR="00333F1E" w:rsidRPr="005D59FD">
                        <w:rPr>
                          <w:rFonts w:hint="eastAsia"/>
                          <w:color w:val="FF0000"/>
                          <w:sz w:val="20"/>
                          <w:szCs w:val="20"/>
                        </w:rPr>
                        <w:t>選択</w:t>
                      </w:r>
                      <w:r w:rsidRPr="005D59FD">
                        <w:rPr>
                          <w:rFonts w:hint="eastAsia"/>
                          <w:color w:val="FF0000"/>
                          <w:sz w:val="20"/>
                          <w:szCs w:val="20"/>
                        </w:rPr>
                        <w:t>すること。</w:t>
                      </w:r>
                    </w:p>
                  </w:txbxContent>
                </v:textbox>
                <w10:wrap anchorx="margin"/>
              </v:shape>
            </w:pict>
          </mc:Fallback>
        </mc:AlternateContent>
      </w:r>
      <w:r w:rsidRPr="00B405ED">
        <w:rPr>
          <w:rFonts w:hAnsi="ＭＳ 明朝" w:hint="eastAsia"/>
          <w:spacing w:val="2"/>
        </w:rPr>
        <w:t>特定電気通信施設整備事業（建物）</w:t>
      </w:r>
      <w:r w:rsidR="00AC784C">
        <w:rPr>
          <w:rFonts w:hAnsi="ＭＳ 明朝" w:hint="eastAsia"/>
          <w:spacing w:val="2"/>
        </w:rPr>
        <w:t>（注２）</w:t>
      </w:r>
    </w:p>
    <w:p w14:paraId="56BE2190" w14:textId="62F90187" w:rsidR="00333F1E" w:rsidRPr="00B405ED" w:rsidRDefault="00333F1E" w:rsidP="00333F1E">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特定電気通信施設整備事業（サーバ等）</w:t>
      </w:r>
      <w:r w:rsidR="00AC784C">
        <w:rPr>
          <w:rFonts w:hAnsi="ＭＳ 明朝" w:hint="eastAsia"/>
          <w:spacing w:val="2"/>
        </w:rPr>
        <w:t>（注２）</w:t>
      </w:r>
    </w:p>
    <w:p w14:paraId="571A65C1" w14:textId="2D61121C" w:rsidR="00333F1E" w:rsidRPr="00B405ED" w:rsidRDefault="00333F1E" w:rsidP="00333F1E">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特定電気通信施設整備事業（</w:t>
      </w:r>
      <w:r w:rsidRPr="00B405ED">
        <w:rPr>
          <w:rFonts w:hAnsi="ＭＳ 明朝" w:hint="eastAsia"/>
          <w:spacing w:val="2"/>
        </w:rPr>
        <w:t>IX</w:t>
      </w:r>
      <w:r w:rsidRPr="00B405ED">
        <w:rPr>
          <w:rFonts w:hAnsi="ＭＳ 明朝" w:hint="eastAsia"/>
          <w:spacing w:val="2"/>
        </w:rPr>
        <w:t>設備）</w:t>
      </w:r>
      <w:r w:rsidR="00AC784C">
        <w:rPr>
          <w:rFonts w:hAnsi="ＭＳ 明朝" w:hint="eastAsia"/>
          <w:spacing w:val="2"/>
        </w:rPr>
        <w:t>（注２）</w:t>
      </w:r>
    </w:p>
    <w:p w14:paraId="03E25F7A" w14:textId="0BB4B70D" w:rsidR="00D6013E" w:rsidRDefault="00333F1E" w:rsidP="00333F1E">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水底線路陸揚局整備事業</w:t>
      </w:r>
    </w:p>
    <w:p w14:paraId="2ABE9227" w14:textId="31CD1932" w:rsidR="00333F1E" w:rsidRPr="00B405ED" w:rsidRDefault="00D6013E" w:rsidP="00333F1E">
      <w:pPr>
        <w:suppressAutoHyphens/>
        <w:autoSpaceDE w:val="0"/>
        <w:autoSpaceDN w:val="0"/>
        <w:snapToGrid w:val="0"/>
        <w:ind w:firstLineChars="100" w:firstLine="197"/>
        <w:jc w:val="left"/>
        <w:textAlignment w:val="baseline"/>
        <w:rPr>
          <w:rFonts w:hAnsi="ＭＳ 明朝"/>
          <w:spacing w:val="2"/>
        </w:rPr>
      </w:pPr>
      <w:r>
        <w:rPr>
          <w:rFonts w:hAnsi="ＭＳ 明朝" w:hint="eastAsia"/>
          <w:spacing w:val="2"/>
        </w:rPr>
        <w:t>水底線路整備事業</w:t>
      </w:r>
      <w:r w:rsidR="00333F1E" w:rsidRPr="00373710">
        <w:rPr>
          <w:rFonts w:hAnsi="ＭＳ 明朝" w:hint="eastAsia"/>
          <w:spacing w:val="2"/>
        </w:rPr>
        <w:t>（国内海底ケーブル）</w:t>
      </w:r>
    </w:p>
    <w:p w14:paraId="6BF9B15D" w14:textId="3F2D75F6" w:rsidR="00333F1E" w:rsidRDefault="00333F1E" w:rsidP="00333F1E">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水底線路整備事業</w:t>
      </w:r>
      <w:r w:rsidRPr="00373710">
        <w:rPr>
          <w:rFonts w:hAnsi="ＭＳ 明朝" w:hint="eastAsia"/>
          <w:spacing w:val="2"/>
        </w:rPr>
        <w:t>（国際海底ケーブル分岐支線・分岐装置）</w:t>
      </w:r>
    </w:p>
    <w:p w14:paraId="221C214E" w14:textId="4D14E576" w:rsidR="00075EF7" w:rsidRDefault="00AC784C"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（注２）特定電気通信施設整備事業については、申請に係る施設/設備を明らかにすること。</w:t>
      </w:r>
    </w:p>
    <w:p w14:paraId="49B1B465" w14:textId="77777777" w:rsidR="00AC784C" w:rsidRPr="00E85C87" w:rsidRDefault="00AC784C" w:rsidP="00075EF7">
      <w:pPr>
        <w:suppressAutoHyphens/>
        <w:autoSpaceDE w:val="0"/>
        <w:autoSpaceDN w:val="0"/>
        <w:snapToGrid w:val="0"/>
        <w:jc w:val="left"/>
        <w:textAlignment w:val="baseline"/>
        <w:rPr>
          <w:rFonts w:ascii="ＭＳ 明朝" w:hAnsi="ＭＳ 明朝" w:cs="ＭＳ 明朝"/>
          <w:kern w:val="0"/>
        </w:rPr>
      </w:pPr>
    </w:p>
    <w:p w14:paraId="2C366F80" w14:textId="6319B1C9"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２　事業の名称</w:t>
      </w:r>
    </w:p>
    <w:p w14:paraId="3F6043E3" w14:textId="340193C0" w:rsidR="00075EF7" w:rsidRPr="0038472C" w:rsidRDefault="00075EF7" w:rsidP="00075EF7">
      <w:pPr>
        <w:suppressAutoHyphens/>
        <w:autoSpaceDE w:val="0"/>
        <w:autoSpaceDN w:val="0"/>
        <w:snapToGrid w:val="0"/>
        <w:jc w:val="left"/>
        <w:textAlignment w:val="baseline"/>
        <w:rPr>
          <w:rFonts w:hAnsi="ＭＳ 明朝"/>
          <w:spacing w:val="2"/>
        </w:rPr>
      </w:pPr>
      <w:r w:rsidRPr="0038472C">
        <w:rPr>
          <w:rFonts w:hAnsi="ＭＳ 明朝" w:hint="eastAsia"/>
          <w:spacing w:val="2"/>
        </w:rPr>
        <w:t>｛申請者において当該申請に係る事業に名称を付している場合は記入（注</w:t>
      </w:r>
      <w:r w:rsidR="00AC784C">
        <w:rPr>
          <w:rFonts w:hAnsi="ＭＳ 明朝" w:hint="eastAsia"/>
          <w:spacing w:val="2"/>
        </w:rPr>
        <w:t>３</w:t>
      </w:r>
      <w:r w:rsidRPr="0038472C">
        <w:rPr>
          <w:rFonts w:hAnsi="ＭＳ 明朝" w:hint="eastAsia"/>
          <w:spacing w:val="2"/>
        </w:rPr>
        <w:t>）｝</w:t>
      </w:r>
    </w:p>
    <w:p w14:paraId="6B1932C1" w14:textId="7A7163A4" w:rsidR="00075EF7" w:rsidRPr="0038472C" w:rsidRDefault="00075EF7" w:rsidP="00075EF7">
      <w:pPr>
        <w:suppressAutoHyphens/>
        <w:autoSpaceDE w:val="0"/>
        <w:autoSpaceDN w:val="0"/>
        <w:snapToGrid w:val="0"/>
        <w:jc w:val="left"/>
        <w:textAlignment w:val="baseline"/>
        <w:rPr>
          <w:rFonts w:ascii="ＭＳ 明朝" w:hAnsi="ＭＳ 明朝" w:cs="ＭＳ 明朝"/>
          <w:kern w:val="0"/>
        </w:rPr>
      </w:pPr>
      <w:r w:rsidRPr="0038472C">
        <w:rPr>
          <w:rFonts w:ascii="ＭＳ 明朝" w:hAnsi="ＭＳ 明朝" w:cs="ＭＳ 明朝" w:hint="eastAsia"/>
          <w:kern w:val="0"/>
        </w:rPr>
        <w:t>（注</w:t>
      </w:r>
      <w:r w:rsidR="00AC784C">
        <w:rPr>
          <w:rFonts w:hAnsi="ＭＳ 明朝" w:hint="eastAsia"/>
          <w:spacing w:val="2"/>
        </w:rPr>
        <w:t>３</w:t>
      </w:r>
      <w:r w:rsidRPr="0038472C">
        <w:rPr>
          <w:rFonts w:ascii="ＭＳ 明朝" w:hAnsi="ＭＳ 明朝" w:cs="ＭＳ 明朝" w:hint="eastAsia"/>
          <w:kern w:val="0"/>
        </w:rPr>
        <w:t>）複数の申請</w:t>
      </w:r>
      <w:r w:rsidR="00D300A8" w:rsidRPr="0038472C">
        <w:rPr>
          <w:rFonts w:ascii="ＭＳ 明朝" w:hAnsi="ＭＳ 明朝" w:cs="ＭＳ 明朝" w:hint="eastAsia"/>
          <w:kern w:val="0"/>
        </w:rPr>
        <w:t>をする</w:t>
      </w:r>
      <w:r w:rsidRPr="0038472C">
        <w:rPr>
          <w:rFonts w:ascii="ＭＳ 明朝" w:hAnsi="ＭＳ 明朝" w:cs="ＭＳ 明朝" w:hint="eastAsia"/>
          <w:kern w:val="0"/>
        </w:rPr>
        <w:t>場合は、必ず名称を設定すること。</w:t>
      </w:r>
    </w:p>
    <w:p w14:paraId="3E3D42B2" w14:textId="6B087619" w:rsidR="00350A80" w:rsidRPr="0038472C" w:rsidRDefault="00406622" w:rsidP="00350A80">
      <w:pPr>
        <w:suppressAutoHyphens/>
        <w:autoSpaceDE w:val="0"/>
        <w:autoSpaceDN w:val="0"/>
        <w:snapToGrid w:val="0"/>
        <w:ind w:firstLineChars="100" w:firstLine="193"/>
        <w:jc w:val="left"/>
        <w:textAlignment w:val="baseline"/>
        <w:rPr>
          <w:rFonts w:ascii="ＭＳ 明朝" w:hAnsi="ＭＳ 明朝" w:cs="ＭＳ 明朝"/>
          <w:color w:val="FF0000"/>
          <w:kern w:val="0"/>
        </w:rPr>
      </w:pPr>
      <w:r w:rsidRPr="00376C5E">
        <w:rPr>
          <w:rFonts w:ascii="ＭＳ 明朝" w:hAnsi="ＭＳ 明朝"/>
          <w:noProof/>
          <w:color w:val="FF0000"/>
        </w:rPr>
        <mc:AlternateContent>
          <mc:Choice Requires="wps">
            <w:drawing>
              <wp:anchor distT="0" distB="0" distL="114300" distR="114300" simplePos="0" relativeHeight="251661312" behindDoc="0" locked="0" layoutInCell="1" allowOverlap="1" wp14:anchorId="3588A507" wp14:editId="74CEC19E">
                <wp:simplePos x="0" y="0"/>
                <wp:positionH relativeFrom="margin">
                  <wp:posOffset>2708910</wp:posOffset>
                </wp:positionH>
                <wp:positionV relativeFrom="paragraph">
                  <wp:posOffset>42545</wp:posOffset>
                </wp:positionV>
                <wp:extent cx="3790950" cy="819150"/>
                <wp:effectExtent l="342900" t="0" r="19050" b="19050"/>
                <wp:wrapNone/>
                <wp:docPr id="1414785633" name="吹き出し: 角を丸めた四角形 1414785633"/>
                <wp:cNvGraphicFramePr/>
                <a:graphic xmlns:a="http://schemas.openxmlformats.org/drawingml/2006/main">
                  <a:graphicData uri="http://schemas.microsoft.com/office/word/2010/wordprocessingShape">
                    <wps:wsp>
                      <wps:cNvSpPr/>
                      <wps:spPr>
                        <a:xfrm>
                          <a:off x="0" y="0"/>
                          <a:ext cx="3790950" cy="819150"/>
                        </a:xfrm>
                        <a:prstGeom prst="wedgeRoundRectCallout">
                          <a:avLst>
                            <a:gd name="adj1" fmla="val -58851"/>
                            <a:gd name="adj2" fmla="val -1137"/>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06EE4" w14:textId="77777777" w:rsidR="002B4C8D" w:rsidRPr="005D59FD" w:rsidRDefault="002B4C8D" w:rsidP="002B4C8D">
                            <w:pPr>
                              <w:suppressAutoHyphens/>
                              <w:autoSpaceDE w:val="0"/>
                              <w:autoSpaceDN w:val="0"/>
                              <w:snapToGrid w:val="0"/>
                              <w:jc w:val="left"/>
                              <w:textAlignment w:val="baseline"/>
                              <w:rPr>
                                <w:color w:val="FF0000"/>
                                <w:sz w:val="20"/>
                                <w:szCs w:val="20"/>
                              </w:rPr>
                            </w:pPr>
                            <w:r w:rsidRPr="005D59FD">
                              <w:rPr>
                                <w:rFonts w:hint="eastAsia"/>
                                <w:color w:val="FF0000"/>
                                <w:sz w:val="20"/>
                                <w:szCs w:val="20"/>
                              </w:rPr>
                              <w:t>水底線路陸揚局整備事業においては、陸揚局の特徴的な施設概要、及びコロケーションを含めた利用目的等、</w:t>
                            </w:r>
                          </w:p>
                          <w:p w14:paraId="3C849341" w14:textId="68804663" w:rsidR="002B4C8D" w:rsidRPr="00406622" w:rsidRDefault="002B4C8D" w:rsidP="002B4C8D">
                            <w:pPr>
                              <w:suppressAutoHyphens/>
                              <w:autoSpaceDE w:val="0"/>
                              <w:autoSpaceDN w:val="0"/>
                              <w:snapToGrid w:val="0"/>
                              <w:jc w:val="left"/>
                              <w:textAlignment w:val="baseline"/>
                              <w:rPr>
                                <w:color w:val="FF0000"/>
                                <w:sz w:val="20"/>
                                <w:szCs w:val="20"/>
                              </w:rPr>
                            </w:pPr>
                            <w:r w:rsidRPr="005D59FD">
                              <w:rPr>
                                <w:rFonts w:hint="eastAsia"/>
                                <w:color w:val="FF0000"/>
                                <w:sz w:val="20"/>
                                <w:szCs w:val="20"/>
                              </w:rPr>
                              <w:t>水底線路整備事業においては、光中継器等を含めた海底ケーブルの敷設区間等、及びネットワーク的な利用目的等を記載すること</w:t>
                            </w:r>
                            <w:r w:rsidR="00B5533B">
                              <w:rPr>
                                <w:rFonts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A5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14785633" o:spid="_x0000_s1027" type="#_x0000_t62" style="position:absolute;left:0;text-align:left;margin-left:213.3pt;margin-top:3.35pt;width:298.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" adj="-1912,10554" fillcolor="#f2f2f2 [3052]" strokecolor="#002060" strokeweight="1pt">
                <v:textbox>
                  <w:txbxContent>
                    <w:p w14:paraId="24906EE4" w14:textId="77777777" w:rsidR="002B4C8D" w:rsidRPr="005D59FD" w:rsidRDefault="002B4C8D" w:rsidP="002B4C8D">
                      <w:pPr>
                        <w:suppressAutoHyphens/>
                        <w:autoSpaceDE w:val="0"/>
                        <w:autoSpaceDN w:val="0"/>
                        <w:snapToGrid w:val="0"/>
                        <w:jc w:val="left"/>
                        <w:textAlignment w:val="baseline"/>
                        <w:rPr>
                          <w:color w:val="FF0000"/>
                          <w:sz w:val="20"/>
                          <w:szCs w:val="20"/>
                        </w:rPr>
                      </w:pPr>
                      <w:r w:rsidRPr="005D59FD">
                        <w:rPr>
                          <w:rFonts w:hint="eastAsia"/>
                          <w:color w:val="FF0000"/>
                          <w:sz w:val="20"/>
                          <w:szCs w:val="20"/>
                        </w:rPr>
                        <w:t>水底線路陸揚局整備事業においては、陸揚局の特徴的な施設概要、及びコロケーションを含めた利用目的等、</w:t>
                      </w:r>
                    </w:p>
                    <w:p w14:paraId="3C849341" w14:textId="68804663" w:rsidR="002B4C8D" w:rsidRPr="00406622" w:rsidRDefault="002B4C8D" w:rsidP="002B4C8D">
                      <w:pPr>
                        <w:suppressAutoHyphens/>
                        <w:autoSpaceDE w:val="0"/>
                        <w:autoSpaceDN w:val="0"/>
                        <w:snapToGrid w:val="0"/>
                        <w:jc w:val="left"/>
                        <w:textAlignment w:val="baseline"/>
                        <w:rPr>
                          <w:color w:val="FF0000"/>
                          <w:sz w:val="20"/>
                          <w:szCs w:val="20"/>
                        </w:rPr>
                      </w:pPr>
                      <w:r w:rsidRPr="005D59FD">
                        <w:rPr>
                          <w:rFonts w:hint="eastAsia"/>
                          <w:color w:val="FF0000"/>
                          <w:sz w:val="20"/>
                          <w:szCs w:val="20"/>
                        </w:rPr>
                        <w:t>水底線路整備事業においては、光中継器等を含めた海底ケーブルの敷設区間等、及びネットワーク的な利用目的等を記載すること</w:t>
                      </w:r>
                      <w:r w:rsidR="00B5533B">
                        <w:rPr>
                          <w:rFonts w:hint="eastAsia"/>
                          <w:color w:val="FF0000"/>
                          <w:sz w:val="20"/>
                          <w:szCs w:val="20"/>
                        </w:rPr>
                        <w:t>。</w:t>
                      </w:r>
                    </w:p>
                  </w:txbxContent>
                </v:textbox>
                <w10:wrap anchorx="margin"/>
              </v:shape>
            </w:pict>
          </mc:Fallback>
        </mc:AlternateContent>
      </w:r>
      <w:r w:rsidR="00350A80" w:rsidRPr="0038472C">
        <w:rPr>
          <w:rFonts w:ascii="ＭＳ 明朝" w:hAnsi="ＭＳ 明朝" w:cs="ＭＳ 明朝" w:hint="eastAsia"/>
          <w:color w:val="FF0000"/>
          <w:kern w:val="0"/>
        </w:rPr>
        <w:t>記載例：○○○○工事</w:t>
      </w:r>
    </w:p>
    <w:p w14:paraId="3ECC49F0" w14:textId="6BF0E18A" w:rsidR="00350A80" w:rsidRPr="00DE7842" w:rsidRDefault="00350A80" w:rsidP="00075EF7">
      <w:pPr>
        <w:suppressAutoHyphens/>
        <w:autoSpaceDE w:val="0"/>
        <w:autoSpaceDN w:val="0"/>
        <w:snapToGrid w:val="0"/>
        <w:jc w:val="left"/>
        <w:textAlignment w:val="baseline"/>
        <w:rPr>
          <w:rFonts w:ascii="ＭＳ 明朝" w:hAnsi="ＭＳ 明朝" w:cs="ＭＳ 明朝"/>
          <w:kern w:val="0"/>
        </w:rPr>
      </w:pPr>
    </w:p>
    <w:p w14:paraId="46778F3B" w14:textId="5300102D" w:rsidR="00075EF7" w:rsidRPr="0038472C" w:rsidRDefault="00075EF7" w:rsidP="0098232D">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３　</w:t>
      </w:r>
      <w:r w:rsidR="00D300A8">
        <w:rPr>
          <w:rFonts w:ascii="ＭＳ 明朝" w:hAnsi="ＭＳ 明朝" w:cs="ＭＳ 明朝" w:hint="eastAsia"/>
          <w:kern w:val="0"/>
        </w:rPr>
        <w:t>施設等</w:t>
      </w:r>
      <w:r>
        <w:rPr>
          <w:rFonts w:ascii="ＭＳ 明朝" w:hAnsi="ＭＳ 明朝" w:cs="ＭＳ 明朝" w:hint="eastAsia"/>
          <w:kern w:val="0"/>
        </w:rPr>
        <w:t>の概要</w:t>
      </w:r>
      <w:r w:rsidR="00EB64C4">
        <w:rPr>
          <w:rFonts w:ascii="ＭＳ 明朝" w:hAnsi="ＭＳ 明朝" w:cs="ＭＳ 明朝" w:hint="eastAsia"/>
          <w:kern w:val="0"/>
        </w:rPr>
        <w:t>・用途</w:t>
      </w:r>
      <w:r w:rsidR="00EB64C4" w:rsidRPr="0038472C">
        <w:rPr>
          <w:rFonts w:ascii="ＭＳ 明朝" w:hAnsi="ＭＳ 明朝" w:cs="ＭＳ 明朝" w:hint="eastAsia"/>
          <w:kern w:val="0"/>
        </w:rPr>
        <w:t>（注</w:t>
      </w:r>
      <w:r w:rsidR="00AC784C" w:rsidRPr="00AC784C">
        <w:rPr>
          <w:rFonts w:ascii="ＭＳ 明朝" w:hAnsi="ＭＳ 明朝" w:cs="ＭＳ 明朝" w:hint="eastAsia"/>
          <w:kern w:val="0"/>
        </w:rPr>
        <w:t>４</w:t>
      </w:r>
      <w:r w:rsidR="00EB64C4" w:rsidRPr="0038472C">
        <w:rPr>
          <w:rFonts w:ascii="ＭＳ 明朝" w:hAnsi="ＭＳ 明朝" w:cs="ＭＳ 明朝" w:hint="eastAsia"/>
          <w:kern w:val="0"/>
        </w:rPr>
        <w:t>）</w:t>
      </w:r>
    </w:p>
    <w:p w14:paraId="30F3E711" w14:textId="10C13A17" w:rsidR="00EB64C4" w:rsidRPr="0038472C" w:rsidRDefault="00EB64C4" w:rsidP="0098232D">
      <w:pPr>
        <w:suppressAutoHyphens/>
        <w:autoSpaceDE w:val="0"/>
        <w:autoSpaceDN w:val="0"/>
        <w:snapToGrid w:val="0"/>
        <w:jc w:val="left"/>
        <w:textAlignment w:val="baseline"/>
        <w:rPr>
          <w:rFonts w:ascii="ＭＳ 明朝" w:hAnsi="ＭＳ 明朝" w:cs="ＭＳ 明朝"/>
          <w:kern w:val="0"/>
        </w:rPr>
      </w:pPr>
      <w:r w:rsidRPr="0038472C">
        <w:rPr>
          <w:rFonts w:ascii="ＭＳ 明朝" w:hAnsi="ＭＳ 明朝" w:cs="ＭＳ 明朝" w:hint="eastAsia"/>
          <w:kern w:val="0"/>
        </w:rPr>
        <w:t>（注</w:t>
      </w:r>
      <w:r w:rsidR="00AC784C">
        <w:rPr>
          <w:rFonts w:ascii="ＭＳ 明朝" w:hAnsi="ＭＳ 明朝" w:cs="ＭＳ 明朝" w:hint="eastAsia"/>
          <w:kern w:val="0"/>
        </w:rPr>
        <w:t>４</w:t>
      </w:r>
      <w:r w:rsidR="003655E5" w:rsidRPr="0038472C">
        <w:rPr>
          <w:rFonts w:ascii="ＭＳ 明朝" w:hAnsi="ＭＳ 明朝" w:cs="ＭＳ 明朝" w:hint="eastAsia"/>
          <w:kern w:val="0"/>
        </w:rPr>
        <w:t>）</w:t>
      </w:r>
      <w:r w:rsidR="00D11F6C" w:rsidRPr="0038472C">
        <w:rPr>
          <w:rFonts w:ascii="ＭＳ 明朝" w:hAnsi="ＭＳ 明朝" w:cs="ＭＳ 明朝" w:hint="eastAsia"/>
          <w:kern w:val="0"/>
        </w:rPr>
        <w:t>施設等の用途を網羅的に記載すること。</w:t>
      </w:r>
    </w:p>
    <w:p w14:paraId="73BE9AD4" w14:textId="2034A8BB" w:rsidR="00075EF7" w:rsidRPr="00EB64C4" w:rsidRDefault="00075EF7" w:rsidP="00075EF7">
      <w:pPr>
        <w:suppressAutoHyphens/>
        <w:autoSpaceDE w:val="0"/>
        <w:autoSpaceDN w:val="0"/>
        <w:snapToGrid w:val="0"/>
        <w:jc w:val="left"/>
        <w:textAlignment w:val="baseline"/>
        <w:rPr>
          <w:rFonts w:ascii="ＭＳ 明朝" w:hAnsi="ＭＳ 明朝" w:cs="ＭＳ 明朝"/>
          <w:kern w:val="0"/>
        </w:rPr>
      </w:pPr>
    </w:p>
    <w:p w14:paraId="7246B365" w14:textId="277EECD6"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４　</w:t>
      </w:r>
      <w:r w:rsidR="0098232D">
        <w:rPr>
          <w:rFonts w:ascii="ＭＳ 明朝" w:hAnsi="ＭＳ 明朝" w:cs="ＭＳ 明朝" w:hint="eastAsia"/>
          <w:kern w:val="0"/>
        </w:rPr>
        <w:t>施設等の規模等</w:t>
      </w:r>
    </w:p>
    <w:p w14:paraId="175FA77F" w14:textId="1F87A8A8" w:rsidR="00075EF7" w:rsidRPr="000C0637" w:rsidRDefault="0024123A" w:rsidP="00075EF7">
      <w:pPr>
        <w:suppressAutoHyphens/>
        <w:autoSpaceDE w:val="0"/>
        <w:autoSpaceDN w:val="0"/>
        <w:snapToGrid w:val="0"/>
        <w:jc w:val="left"/>
        <w:textAlignment w:val="baseline"/>
        <w:rPr>
          <w:rFonts w:hAnsi="ＭＳ 明朝"/>
          <w:spacing w:val="2"/>
        </w:rPr>
      </w:pPr>
      <w:r w:rsidRPr="00376C5E">
        <w:rPr>
          <w:rFonts w:ascii="ＭＳ 明朝" w:hAnsi="ＭＳ 明朝"/>
          <w:noProof/>
          <w:color w:val="FF0000"/>
        </w:rPr>
        <mc:AlternateContent>
          <mc:Choice Requires="wps">
            <w:drawing>
              <wp:anchor distT="0" distB="0" distL="114300" distR="114300" simplePos="0" relativeHeight="251663360" behindDoc="0" locked="0" layoutInCell="1" allowOverlap="1" wp14:anchorId="721A4EAB" wp14:editId="63193EC2">
                <wp:simplePos x="0" y="0"/>
                <wp:positionH relativeFrom="margin">
                  <wp:posOffset>4632960</wp:posOffset>
                </wp:positionH>
                <wp:positionV relativeFrom="paragraph">
                  <wp:posOffset>167005</wp:posOffset>
                </wp:positionV>
                <wp:extent cx="2057400" cy="847725"/>
                <wp:effectExtent l="990600" t="0" r="19050" b="28575"/>
                <wp:wrapNone/>
                <wp:docPr id="1847369739" name="吹き出し: 角を丸めた四角形 1847369739"/>
                <wp:cNvGraphicFramePr/>
                <a:graphic xmlns:a="http://schemas.openxmlformats.org/drawingml/2006/main">
                  <a:graphicData uri="http://schemas.microsoft.com/office/word/2010/wordprocessingShape">
                    <wps:wsp>
                      <wps:cNvSpPr/>
                      <wps:spPr>
                        <a:xfrm>
                          <a:off x="0" y="0"/>
                          <a:ext cx="2057400" cy="847725"/>
                        </a:xfrm>
                        <a:prstGeom prst="wedgeRoundRectCallout">
                          <a:avLst>
                            <a:gd name="adj1" fmla="val -98060"/>
                            <a:gd name="adj2" fmla="val -36768"/>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4846F" w14:textId="74CEC7C1" w:rsidR="0024123A" w:rsidRPr="00406622" w:rsidRDefault="0024123A" w:rsidP="0024123A">
                            <w:pPr>
                              <w:suppressAutoHyphens/>
                              <w:autoSpaceDE w:val="0"/>
                              <w:autoSpaceDN w:val="0"/>
                              <w:snapToGrid w:val="0"/>
                              <w:jc w:val="left"/>
                              <w:textAlignment w:val="baseline"/>
                              <w:rPr>
                                <w:rFonts w:ascii="Segoe UI Symbol" w:hAnsi="Segoe UI Symbol"/>
                                <w:color w:val="FF0000"/>
                                <w:sz w:val="20"/>
                                <w:szCs w:val="20"/>
                              </w:rPr>
                            </w:pPr>
                            <w:r w:rsidRPr="00406622">
                              <w:rPr>
                                <w:rFonts w:ascii="Segoe UI Symbol" w:hAnsi="Segoe UI Symbol" w:hint="eastAsia"/>
                                <w:color w:val="FF0000"/>
                                <w:sz w:val="20"/>
                                <w:szCs w:val="20"/>
                              </w:rPr>
                              <w:t>水底線路整備事業については陸揚局に設置する設備等の容量および海底ケーブル芯線数、能力（ケーブル損失等）等を記載すること。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4EAB" id="吹き出し: 角を丸めた四角形 1847369739" o:spid="_x0000_s1028" type="#_x0000_t62" style="position:absolute;margin-left:364.8pt;margin-top:13.15pt;width:162pt;height:6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" adj="-10381,2858" fillcolor="#f2f2f2 [3052]" strokecolor="#002060" strokeweight="1pt">
                <v:textbox>
                  <w:txbxContent>
                    <w:p w14:paraId="6E84846F" w14:textId="74CEC7C1" w:rsidR="0024123A" w:rsidRPr="00406622" w:rsidRDefault="0024123A" w:rsidP="0024123A">
                      <w:pPr>
                        <w:suppressAutoHyphens/>
                        <w:autoSpaceDE w:val="0"/>
                        <w:autoSpaceDN w:val="0"/>
                        <w:snapToGrid w:val="0"/>
                        <w:jc w:val="left"/>
                        <w:textAlignment w:val="baseline"/>
                        <w:rPr>
                          <w:rFonts w:ascii="Segoe UI Symbol" w:hAnsi="Segoe UI Symbol"/>
                          <w:color w:val="FF0000"/>
                          <w:sz w:val="20"/>
                          <w:szCs w:val="20"/>
                        </w:rPr>
                      </w:pPr>
                      <w:r w:rsidRPr="00406622">
                        <w:rPr>
                          <w:rFonts w:ascii="Segoe UI Symbol" w:hAnsi="Segoe UI Symbol" w:hint="eastAsia"/>
                          <w:color w:val="FF0000"/>
                          <w:sz w:val="20"/>
                          <w:szCs w:val="20"/>
                        </w:rPr>
                        <w:t>水底線路整備事業については陸揚局に設置する設備等の容量および海底ケーブル芯線数、能力（ケーブル損失等）等を記載すること。</w:t>
                      </w:r>
                    </w:p>
                  </w:txbxContent>
                </v:textbox>
                <w10:wrap anchorx="margin"/>
              </v:shape>
            </w:pict>
          </mc:Fallback>
        </mc:AlternateContent>
      </w:r>
      <w:r w:rsidR="0098232D" w:rsidRPr="000C0637">
        <w:rPr>
          <w:rFonts w:hAnsi="ＭＳ 明朝" w:hint="eastAsia"/>
          <w:spacing w:val="2"/>
        </w:rPr>
        <w:t>｛</w:t>
      </w:r>
      <w:r w:rsidR="00FF400A" w:rsidRPr="000C0637">
        <w:rPr>
          <w:rFonts w:hAnsi="ＭＳ 明朝" w:hint="eastAsia"/>
          <w:spacing w:val="2"/>
        </w:rPr>
        <w:t>建物については特定電気通信設備等を設置するための床面積や、設備等はその数等、施設等の容量や能力等を記載</w:t>
      </w:r>
      <w:r w:rsidR="0098232D" w:rsidRPr="000C0637">
        <w:rPr>
          <w:rFonts w:hAnsi="ＭＳ 明朝" w:hint="eastAsia"/>
          <w:spacing w:val="2"/>
        </w:rPr>
        <w:t>｝</w:t>
      </w:r>
    </w:p>
    <w:p w14:paraId="4BA97539" w14:textId="6EA679A0" w:rsidR="00075EF7" w:rsidRDefault="00075EF7" w:rsidP="00075EF7">
      <w:pPr>
        <w:suppressAutoHyphens/>
        <w:autoSpaceDE w:val="0"/>
        <w:autoSpaceDN w:val="0"/>
        <w:snapToGrid w:val="0"/>
        <w:jc w:val="left"/>
        <w:textAlignment w:val="baseline"/>
        <w:rPr>
          <w:rFonts w:ascii="ＭＳ 明朝" w:hAnsi="ＭＳ 明朝" w:cs="ＭＳ 明朝"/>
          <w:kern w:val="0"/>
        </w:rPr>
      </w:pPr>
    </w:p>
    <w:p w14:paraId="3F02ED7D" w14:textId="5A43F6EE" w:rsidR="00075EF7" w:rsidRPr="000A48CA" w:rsidRDefault="00075EF7" w:rsidP="00075EF7">
      <w:pPr>
        <w:suppressAutoHyphens/>
        <w:autoSpaceDE w:val="0"/>
        <w:autoSpaceDN w:val="0"/>
        <w:snapToGrid w:val="0"/>
        <w:jc w:val="left"/>
        <w:textAlignment w:val="baseline"/>
        <w:rPr>
          <w:rFonts w:ascii="ＭＳ 明朝" w:hAnsi="ＭＳ 明朝" w:cs="ＭＳ 明朝"/>
          <w:kern w:val="0"/>
        </w:rPr>
      </w:pPr>
      <w:r w:rsidRPr="000A48CA">
        <w:rPr>
          <w:rFonts w:ascii="ＭＳ 明朝" w:hAnsi="ＭＳ 明朝" w:cs="ＭＳ 明朝" w:hint="eastAsia"/>
          <w:kern w:val="0"/>
        </w:rPr>
        <w:t xml:space="preserve">５　</w:t>
      </w:r>
      <w:r w:rsidR="00FF400A" w:rsidRPr="000A48CA">
        <w:rPr>
          <w:rFonts w:ascii="ＭＳ 明朝" w:hAnsi="ＭＳ 明朝" w:cs="ＭＳ 明朝" w:hint="eastAsia"/>
          <w:kern w:val="0"/>
        </w:rPr>
        <w:t>施設等運用等計画（注</w:t>
      </w:r>
      <w:r w:rsidR="00AC784C">
        <w:rPr>
          <w:rFonts w:ascii="ＭＳ 明朝" w:hAnsi="ＭＳ 明朝" w:cs="ＭＳ 明朝" w:hint="eastAsia"/>
          <w:kern w:val="0"/>
        </w:rPr>
        <w:t>５</w:t>
      </w:r>
      <w:r w:rsidR="00FF400A" w:rsidRPr="000A48CA">
        <w:rPr>
          <w:rFonts w:ascii="ＭＳ 明朝" w:hAnsi="ＭＳ 明朝" w:cs="ＭＳ 明朝" w:hint="eastAsia"/>
          <w:kern w:val="0"/>
        </w:rPr>
        <w:t>）</w:t>
      </w:r>
    </w:p>
    <w:p w14:paraId="748E4CE6" w14:textId="7BABBF84" w:rsidR="00075EF7" w:rsidRPr="000A48CA" w:rsidRDefault="00FF400A" w:rsidP="00075EF7">
      <w:pPr>
        <w:suppressAutoHyphens/>
        <w:autoSpaceDE w:val="0"/>
        <w:autoSpaceDN w:val="0"/>
        <w:snapToGrid w:val="0"/>
        <w:ind w:left="722" w:hangingChars="367" w:hanging="722"/>
        <w:jc w:val="left"/>
        <w:textAlignment w:val="baseline"/>
        <w:rPr>
          <w:rFonts w:hAnsi="ＭＳ 明朝"/>
          <w:spacing w:val="2"/>
        </w:rPr>
      </w:pPr>
      <w:r w:rsidRPr="000A48CA">
        <w:rPr>
          <w:rFonts w:hAnsi="ＭＳ 明朝" w:hint="eastAsia"/>
          <w:spacing w:val="2"/>
        </w:rPr>
        <w:t>｛施設等の竣工後、当該施設等の容量や能力等をどのように活用していくか記載｝</w:t>
      </w:r>
    </w:p>
    <w:p w14:paraId="659C0DA7" w14:textId="0A5FC0AE" w:rsidR="00FF400A" w:rsidRPr="000A48CA" w:rsidRDefault="00FF400A" w:rsidP="00075EF7">
      <w:pPr>
        <w:suppressAutoHyphens/>
        <w:autoSpaceDE w:val="0"/>
        <w:autoSpaceDN w:val="0"/>
        <w:snapToGrid w:val="0"/>
        <w:ind w:left="707" w:hangingChars="367" w:hanging="707"/>
        <w:jc w:val="left"/>
        <w:textAlignment w:val="baseline"/>
        <w:rPr>
          <w:rFonts w:ascii="ＭＳ 明朝" w:hAnsi="ＭＳ 明朝" w:cs="ＭＳ 明朝"/>
          <w:kern w:val="0"/>
        </w:rPr>
      </w:pPr>
      <w:r w:rsidRPr="000A48CA">
        <w:rPr>
          <w:rFonts w:ascii="ＭＳ 明朝" w:hAnsi="ＭＳ 明朝" w:cs="ＭＳ 明朝" w:hint="eastAsia"/>
          <w:kern w:val="0"/>
        </w:rPr>
        <w:t>（注</w:t>
      </w:r>
      <w:r w:rsidR="00AC784C">
        <w:rPr>
          <w:rFonts w:ascii="ＭＳ 明朝" w:hAnsi="ＭＳ 明朝" w:cs="ＭＳ 明朝" w:hint="eastAsia"/>
          <w:kern w:val="0"/>
        </w:rPr>
        <w:t>５</w:t>
      </w:r>
      <w:r w:rsidRPr="000A48CA">
        <w:rPr>
          <w:rFonts w:ascii="ＭＳ 明朝" w:hAnsi="ＭＳ 明朝" w:cs="ＭＳ 明朝" w:hint="eastAsia"/>
          <w:kern w:val="0"/>
        </w:rPr>
        <w:t>）「４　施設等の規模等」が必要最小限であることを示すこと。</w:t>
      </w:r>
    </w:p>
    <w:p w14:paraId="7CB90716" w14:textId="6FC03B02" w:rsidR="00350A80" w:rsidRPr="00EB64C4" w:rsidRDefault="00406622" w:rsidP="00075EF7">
      <w:pPr>
        <w:suppressAutoHyphens/>
        <w:autoSpaceDE w:val="0"/>
        <w:autoSpaceDN w:val="0"/>
        <w:snapToGrid w:val="0"/>
        <w:jc w:val="left"/>
        <w:textAlignment w:val="baseline"/>
        <w:rPr>
          <w:rFonts w:ascii="ＭＳ 明朝" w:hAnsi="ＭＳ 明朝"/>
          <w:spacing w:val="12"/>
          <w:kern w:val="0"/>
        </w:rPr>
      </w:pPr>
      <w:r w:rsidRPr="00376C5E">
        <w:rPr>
          <w:rFonts w:ascii="ＭＳ 明朝" w:hAnsi="ＭＳ 明朝"/>
          <w:noProof/>
          <w:color w:val="FF0000"/>
        </w:rPr>
        <mc:AlternateContent>
          <mc:Choice Requires="wps">
            <w:drawing>
              <wp:anchor distT="0" distB="0" distL="114300" distR="114300" simplePos="0" relativeHeight="251665408" behindDoc="0" locked="0" layoutInCell="1" allowOverlap="1" wp14:anchorId="4696E250" wp14:editId="1FD08C32">
                <wp:simplePos x="0" y="0"/>
                <wp:positionH relativeFrom="margin">
                  <wp:posOffset>4280535</wp:posOffset>
                </wp:positionH>
                <wp:positionV relativeFrom="paragraph">
                  <wp:posOffset>72390</wp:posOffset>
                </wp:positionV>
                <wp:extent cx="2409825" cy="1057275"/>
                <wp:effectExtent l="647700" t="19050" r="28575" b="28575"/>
                <wp:wrapNone/>
                <wp:docPr id="315648665" name="吹き出し: 角を丸めた四角形 315648665"/>
                <wp:cNvGraphicFramePr/>
                <a:graphic xmlns:a="http://schemas.openxmlformats.org/drawingml/2006/main">
                  <a:graphicData uri="http://schemas.microsoft.com/office/word/2010/wordprocessingShape">
                    <wps:wsp>
                      <wps:cNvSpPr/>
                      <wps:spPr>
                        <a:xfrm>
                          <a:off x="0" y="0"/>
                          <a:ext cx="2409825" cy="1057275"/>
                        </a:xfrm>
                        <a:prstGeom prst="wedgeRoundRectCallout">
                          <a:avLst>
                            <a:gd name="adj1" fmla="val -76189"/>
                            <a:gd name="adj2" fmla="val -50855"/>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0C41B" w14:textId="390CAEFE" w:rsidR="00FA0227" w:rsidRPr="00406622" w:rsidRDefault="00FA0227" w:rsidP="00FA0227">
                            <w:pPr>
                              <w:suppressAutoHyphens/>
                              <w:autoSpaceDE w:val="0"/>
                              <w:autoSpaceDN w:val="0"/>
                              <w:snapToGrid w:val="0"/>
                              <w:jc w:val="left"/>
                              <w:textAlignment w:val="baseline"/>
                              <w:rPr>
                                <w:rFonts w:ascii="Segoe UI Symbol" w:hAnsi="Segoe UI Symbol"/>
                                <w:color w:val="FF0000"/>
                                <w:sz w:val="20"/>
                                <w:szCs w:val="20"/>
                              </w:rPr>
                            </w:pPr>
                            <w:r w:rsidRPr="00406622">
                              <w:rPr>
                                <w:rFonts w:ascii="Segoe UI Symbol" w:hAnsi="Segoe UI Symbol" w:hint="eastAsia"/>
                                <w:color w:val="FF0000"/>
                                <w:sz w:val="20"/>
                                <w:szCs w:val="20"/>
                              </w:rPr>
                              <w:t>水底線路陸揚局整備事業については終局時に陸揚局が満床になる、水底線路整備</w:t>
                            </w:r>
                            <w:r w:rsidR="00A84A0F" w:rsidRPr="00406622">
                              <w:rPr>
                                <w:rFonts w:ascii="Segoe UI Symbol" w:hAnsi="Segoe UI Symbol" w:hint="eastAsia"/>
                                <w:color w:val="FF0000"/>
                                <w:sz w:val="20"/>
                                <w:szCs w:val="20"/>
                              </w:rPr>
                              <w:t>事業</w:t>
                            </w:r>
                            <w:r w:rsidRPr="00406622">
                              <w:rPr>
                                <w:rFonts w:ascii="Segoe UI Symbol" w:hAnsi="Segoe UI Symbol" w:hint="eastAsia"/>
                                <w:color w:val="FF0000"/>
                                <w:sz w:val="20"/>
                                <w:szCs w:val="20"/>
                              </w:rPr>
                              <w:t>については終局時に海底ケーブルの芯線使用率が</w:t>
                            </w:r>
                            <w:r w:rsidRPr="00406622">
                              <w:rPr>
                                <w:rFonts w:ascii="Segoe UI Symbol" w:hAnsi="Segoe UI Symbol" w:hint="eastAsia"/>
                                <w:color w:val="FF0000"/>
                                <w:sz w:val="20"/>
                                <w:szCs w:val="20"/>
                              </w:rPr>
                              <w:t>100</w:t>
                            </w:r>
                            <w:r w:rsidRPr="00406622">
                              <w:rPr>
                                <w:rFonts w:ascii="Segoe UI Symbol" w:hAnsi="Segoe UI Symbol" w:hint="eastAsia"/>
                                <w:color w:val="FF0000"/>
                                <w:sz w:val="20"/>
                                <w:szCs w:val="20"/>
                              </w:rPr>
                              <w:t>％となる等の年単位の計画を記載する</w:t>
                            </w:r>
                            <w:r w:rsidR="00B5533B">
                              <w:rPr>
                                <w:rFonts w:ascii="Segoe UI Symbol" w:hAnsi="Segoe UI Symbol" w:hint="eastAsia"/>
                                <w:color w:val="FF0000"/>
                                <w:sz w:val="20"/>
                                <w:szCs w:val="20"/>
                              </w:rPr>
                              <w:t>こと</w:t>
                            </w:r>
                            <w:r w:rsidRPr="00406622">
                              <w:rPr>
                                <w:rFonts w:ascii="Segoe UI Symbol" w:hAnsi="Segoe UI Symbol"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E250" id="吹き出し: 角を丸めた四角形 315648665" o:spid="_x0000_s1029" type="#_x0000_t62" style="position:absolute;margin-left:337.05pt;margin-top:5.7pt;width:189.75pt;height:8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" adj="-5657,-185" fillcolor="#f2f2f2 [3052]" strokecolor="#002060" strokeweight="1pt">
                <v:textbox>
                  <w:txbxContent>
                    <w:p w14:paraId="4FB0C41B" w14:textId="390CAEFE" w:rsidR="00FA0227" w:rsidRPr="00406622" w:rsidRDefault="00FA0227" w:rsidP="00FA0227">
                      <w:pPr>
                        <w:suppressAutoHyphens/>
                        <w:autoSpaceDE w:val="0"/>
                        <w:autoSpaceDN w:val="0"/>
                        <w:snapToGrid w:val="0"/>
                        <w:jc w:val="left"/>
                        <w:textAlignment w:val="baseline"/>
                        <w:rPr>
                          <w:rFonts w:ascii="Segoe UI Symbol" w:hAnsi="Segoe UI Symbol"/>
                          <w:color w:val="FF0000"/>
                          <w:sz w:val="20"/>
                          <w:szCs w:val="20"/>
                        </w:rPr>
                      </w:pPr>
                      <w:r w:rsidRPr="00406622">
                        <w:rPr>
                          <w:rFonts w:ascii="Segoe UI Symbol" w:hAnsi="Segoe UI Symbol" w:hint="eastAsia"/>
                          <w:color w:val="FF0000"/>
                          <w:sz w:val="20"/>
                          <w:szCs w:val="20"/>
                        </w:rPr>
                        <w:t>水底線路陸揚局整備事業については終局時に陸揚局が満床になる、水底線路整備</w:t>
                      </w:r>
                      <w:r w:rsidR="00A84A0F" w:rsidRPr="00406622">
                        <w:rPr>
                          <w:rFonts w:ascii="Segoe UI Symbol" w:hAnsi="Segoe UI Symbol" w:hint="eastAsia"/>
                          <w:color w:val="FF0000"/>
                          <w:sz w:val="20"/>
                          <w:szCs w:val="20"/>
                        </w:rPr>
                        <w:t>事業</w:t>
                      </w:r>
                      <w:r w:rsidRPr="00406622">
                        <w:rPr>
                          <w:rFonts w:ascii="Segoe UI Symbol" w:hAnsi="Segoe UI Symbol" w:hint="eastAsia"/>
                          <w:color w:val="FF0000"/>
                          <w:sz w:val="20"/>
                          <w:szCs w:val="20"/>
                        </w:rPr>
                        <w:t>については終局時に海底ケーブルの芯線使用率が</w:t>
                      </w:r>
                      <w:r w:rsidRPr="00406622">
                        <w:rPr>
                          <w:rFonts w:ascii="Segoe UI Symbol" w:hAnsi="Segoe UI Symbol" w:hint="eastAsia"/>
                          <w:color w:val="FF0000"/>
                          <w:sz w:val="20"/>
                          <w:szCs w:val="20"/>
                        </w:rPr>
                        <w:t>100</w:t>
                      </w:r>
                      <w:r w:rsidRPr="00406622">
                        <w:rPr>
                          <w:rFonts w:ascii="Segoe UI Symbol" w:hAnsi="Segoe UI Symbol" w:hint="eastAsia"/>
                          <w:color w:val="FF0000"/>
                          <w:sz w:val="20"/>
                          <w:szCs w:val="20"/>
                        </w:rPr>
                        <w:t>％となる等の年単位の計画を記載する</w:t>
                      </w:r>
                      <w:r w:rsidR="00B5533B">
                        <w:rPr>
                          <w:rFonts w:ascii="Segoe UI Symbol" w:hAnsi="Segoe UI Symbol" w:hint="eastAsia"/>
                          <w:color w:val="FF0000"/>
                          <w:sz w:val="20"/>
                          <w:szCs w:val="20"/>
                        </w:rPr>
                        <w:t>こと</w:t>
                      </w:r>
                      <w:r w:rsidRPr="00406622">
                        <w:rPr>
                          <w:rFonts w:ascii="Segoe UI Symbol" w:hAnsi="Segoe UI Symbol" w:hint="eastAsia"/>
                          <w:color w:val="FF0000"/>
                          <w:sz w:val="20"/>
                          <w:szCs w:val="20"/>
                        </w:rPr>
                        <w:t>。</w:t>
                      </w:r>
                    </w:p>
                  </w:txbxContent>
                </v:textbox>
                <w10:wrap anchorx="margin"/>
              </v:shape>
            </w:pict>
          </mc:Fallback>
        </mc:AlternateContent>
      </w:r>
    </w:p>
    <w:p w14:paraId="4D6365BD" w14:textId="1A8E7487" w:rsidR="00075EF7" w:rsidRPr="000A48CA" w:rsidRDefault="00075EF7" w:rsidP="00075EF7">
      <w:pPr>
        <w:suppressAutoHyphens/>
        <w:autoSpaceDE w:val="0"/>
        <w:autoSpaceDN w:val="0"/>
        <w:snapToGrid w:val="0"/>
        <w:jc w:val="left"/>
        <w:textAlignment w:val="baseline"/>
        <w:rPr>
          <w:rFonts w:ascii="ＭＳ 明朝" w:hAnsi="ＭＳ 明朝"/>
          <w:spacing w:val="12"/>
          <w:kern w:val="0"/>
        </w:rPr>
      </w:pPr>
      <w:r w:rsidRPr="000A48CA">
        <w:rPr>
          <w:rFonts w:ascii="ＭＳ 明朝" w:hAnsi="ＭＳ 明朝" w:hint="eastAsia"/>
          <w:spacing w:val="12"/>
          <w:kern w:val="0"/>
        </w:rPr>
        <w:t xml:space="preserve">６　</w:t>
      </w:r>
      <w:r w:rsidR="00C9073C" w:rsidRPr="000A48CA">
        <w:rPr>
          <w:rFonts w:ascii="ＭＳ 明朝" w:hAnsi="ＭＳ 明朝" w:hint="eastAsia"/>
          <w:spacing w:val="12"/>
          <w:kern w:val="0"/>
        </w:rPr>
        <w:t>施設等管理体制（注</w:t>
      </w:r>
      <w:r w:rsidR="00AC784C">
        <w:rPr>
          <w:rFonts w:ascii="ＭＳ 明朝" w:hAnsi="ＭＳ 明朝" w:hint="eastAsia"/>
          <w:spacing w:val="12"/>
          <w:kern w:val="0"/>
        </w:rPr>
        <w:t>６</w:t>
      </w:r>
      <w:r w:rsidR="00C9073C" w:rsidRPr="000A48CA">
        <w:rPr>
          <w:rFonts w:ascii="ＭＳ 明朝" w:hAnsi="ＭＳ 明朝" w:hint="eastAsia"/>
          <w:spacing w:val="12"/>
          <w:kern w:val="0"/>
        </w:rPr>
        <w:t>）</w:t>
      </w:r>
    </w:p>
    <w:p w14:paraId="5637BBF7" w14:textId="07EEA587" w:rsidR="00075EF7" w:rsidRPr="000A48CA" w:rsidRDefault="00C9073C" w:rsidP="00075EF7">
      <w:pPr>
        <w:suppressAutoHyphens/>
        <w:autoSpaceDE w:val="0"/>
        <w:autoSpaceDN w:val="0"/>
        <w:snapToGrid w:val="0"/>
        <w:jc w:val="left"/>
        <w:textAlignment w:val="baseline"/>
        <w:rPr>
          <w:rFonts w:hAnsi="ＭＳ 明朝"/>
          <w:spacing w:val="2"/>
        </w:rPr>
      </w:pPr>
      <w:r w:rsidRPr="000A48CA">
        <w:rPr>
          <w:rFonts w:hAnsi="ＭＳ 明朝" w:hint="eastAsia"/>
          <w:spacing w:val="2"/>
        </w:rPr>
        <w:t>（注</w:t>
      </w:r>
      <w:r w:rsidR="00AC784C">
        <w:rPr>
          <w:rFonts w:ascii="ＭＳ 明朝" w:hAnsi="ＭＳ 明朝" w:hint="eastAsia"/>
          <w:spacing w:val="12"/>
          <w:kern w:val="0"/>
        </w:rPr>
        <w:t>６</w:t>
      </w:r>
      <w:r w:rsidRPr="000A48CA">
        <w:rPr>
          <w:rFonts w:hAnsi="ＭＳ 明朝" w:hint="eastAsia"/>
          <w:spacing w:val="2"/>
        </w:rPr>
        <w:t>）施設等を管理する者や運用する者等、体制を明らかにすること。</w:t>
      </w:r>
    </w:p>
    <w:p w14:paraId="3332E84B" w14:textId="2106F51A" w:rsidR="00075EF7" w:rsidRPr="00C9073C" w:rsidRDefault="00075EF7" w:rsidP="00075EF7">
      <w:pPr>
        <w:suppressAutoHyphens/>
        <w:autoSpaceDE w:val="0"/>
        <w:autoSpaceDN w:val="0"/>
        <w:snapToGrid w:val="0"/>
        <w:jc w:val="left"/>
        <w:textAlignment w:val="baseline"/>
        <w:rPr>
          <w:rFonts w:ascii="ＭＳ 明朝" w:hAnsi="ＭＳ 明朝"/>
          <w:spacing w:val="12"/>
          <w:kern w:val="0"/>
        </w:rPr>
      </w:pPr>
    </w:p>
    <w:p w14:paraId="77C38F77" w14:textId="3244DD42" w:rsidR="00075EF7" w:rsidRPr="004571E4" w:rsidRDefault="00C9073C" w:rsidP="00075EF7">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７</w:t>
      </w:r>
      <w:r w:rsidR="00075EF7" w:rsidRPr="004571E4">
        <w:rPr>
          <w:rFonts w:ascii="ＭＳ 明朝" w:hAnsi="ＭＳ 明朝"/>
          <w:kern w:val="0"/>
        </w:rPr>
        <w:t xml:space="preserve">  </w:t>
      </w:r>
      <w:r w:rsidR="00075EF7" w:rsidRPr="004571E4">
        <w:rPr>
          <w:rFonts w:ascii="ＭＳ 明朝" w:hAnsi="ＭＳ 明朝" w:cs="ＭＳ 明朝" w:hint="eastAsia"/>
          <w:kern w:val="0"/>
        </w:rPr>
        <w:t>添付</w:t>
      </w:r>
      <w:r>
        <w:rPr>
          <w:rFonts w:ascii="ＭＳ 明朝" w:hAnsi="ＭＳ 明朝" w:cs="ＭＳ 明朝" w:hint="eastAsia"/>
          <w:kern w:val="0"/>
        </w:rPr>
        <w:t>書類</w:t>
      </w:r>
    </w:p>
    <w:p w14:paraId="23F8D178" w14:textId="7F10DBD1" w:rsidR="00075EF7" w:rsidRPr="004571E4" w:rsidRDefault="00075EF7" w:rsidP="00C9073C">
      <w:pPr>
        <w:suppressAutoHyphens/>
        <w:autoSpaceDE w:val="0"/>
        <w:autoSpaceDN w:val="0"/>
        <w:snapToGrid w:val="0"/>
        <w:ind w:firstLineChars="100" w:firstLine="193"/>
        <w:jc w:val="left"/>
        <w:textAlignment w:val="baseline"/>
        <w:rPr>
          <w:rFonts w:ascii="ＭＳ 明朝" w:hAnsi="ＭＳ 明朝" w:cs="ＭＳ 明朝"/>
          <w:kern w:val="0"/>
        </w:rPr>
      </w:pPr>
      <w:r w:rsidRPr="004571E4">
        <w:rPr>
          <w:rFonts w:ascii="ＭＳ 明朝" w:hAnsi="ＭＳ 明朝"/>
          <w:kern w:val="0"/>
        </w:rPr>
        <w:t xml:space="preserve">(1) </w:t>
      </w:r>
      <w:r w:rsidR="00C9073C">
        <w:rPr>
          <w:rFonts w:ascii="ＭＳ 明朝" w:hAnsi="ＭＳ 明朝" w:hint="eastAsia"/>
          <w:kern w:val="0"/>
        </w:rPr>
        <w:t>「５　施設等運用等計画」の根拠となる資料</w:t>
      </w:r>
    </w:p>
    <w:p w14:paraId="7E736CA6" w14:textId="4C38E168" w:rsidR="00F25736" w:rsidRPr="00F25736" w:rsidRDefault="00F25736" w:rsidP="00F25736">
      <w:pPr>
        <w:suppressAutoHyphens/>
        <w:autoSpaceDE w:val="0"/>
        <w:autoSpaceDN w:val="0"/>
        <w:snapToGrid w:val="0"/>
        <w:jc w:val="left"/>
        <w:textAlignment w:val="baseline"/>
        <w:rPr>
          <w:rFonts w:ascii="ＭＳ 明朝" w:hAnsi="ＭＳ 明朝"/>
          <w:color w:val="FF0000"/>
          <w:spacing w:val="12"/>
          <w:kern w:val="0"/>
        </w:rPr>
      </w:pPr>
      <w:r>
        <w:rPr>
          <w:rFonts w:asciiTheme="minorEastAsia" w:eastAsiaTheme="minorEastAsia" w:hAnsiTheme="minorEastAsia" w:cs="ＭＳ 明朝" w:hint="eastAsia"/>
          <w:bCs/>
        </w:rPr>
        <w:t xml:space="preserve"> 　　</w:t>
      </w:r>
      <w:r>
        <w:rPr>
          <w:rFonts w:asciiTheme="minorEastAsia" w:eastAsiaTheme="minorEastAsia" w:hAnsiTheme="minorEastAsia" w:cs="ＭＳ 明朝"/>
          <w:bCs/>
        </w:rPr>
        <w:t xml:space="preserve"> </w:t>
      </w:r>
      <w:r w:rsidRPr="00F25736">
        <w:rPr>
          <w:rFonts w:asciiTheme="minorEastAsia" w:eastAsiaTheme="minorEastAsia" w:hAnsiTheme="minorEastAsia" w:cs="ＭＳ 明朝" w:hint="eastAsia"/>
          <w:bCs/>
          <w:color w:val="FF0000"/>
        </w:rPr>
        <w:t>記載例：</w:t>
      </w:r>
      <w:r w:rsidRPr="00F25736">
        <w:rPr>
          <w:rFonts w:ascii="ＭＳ 明朝" w:hAnsi="ＭＳ 明朝" w:hint="eastAsia"/>
          <w:color w:val="FF0000"/>
          <w:spacing w:val="12"/>
          <w:kern w:val="0"/>
        </w:rPr>
        <w:t>・0</w:t>
      </w:r>
      <w:r w:rsidRPr="00F25736">
        <w:rPr>
          <w:rFonts w:ascii="ＭＳ 明朝" w:hAnsi="ＭＳ 明朝"/>
          <w:color w:val="FF0000"/>
          <w:spacing w:val="12"/>
          <w:kern w:val="0"/>
        </w:rPr>
        <w:t>7-1_●●●●</w:t>
      </w:r>
    </w:p>
    <w:p w14:paraId="5DC10256" w14:textId="22FA19E5" w:rsidR="00F25736" w:rsidRPr="00F25736" w:rsidRDefault="00F25736" w:rsidP="00F25736">
      <w:pPr>
        <w:suppressAutoHyphens/>
        <w:autoSpaceDE w:val="0"/>
        <w:autoSpaceDN w:val="0"/>
        <w:snapToGrid w:val="0"/>
        <w:jc w:val="left"/>
        <w:textAlignment w:val="baseline"/>
        <w:rPr>
          <w:rFonts w:ascii="ＭＳ 明朝" w:hAnsi="ＭＳ 明朝"/>
          <w:color w:val="FF0000"/>
          <w:spacing w:val="12"/>
          <w:kern w:val="0"/>
        </w:rPr>
      </w:pPr>
      <w:r w:rsidRPr="00F25736">
        <w:rPr>
          <w:rFonts w:asciiTheme="minorEastAsia" w:eastAsiaTheme="minorEastAsia" w:hAnsiTheme="minorEastAsia" w:cs="ＭＳ 明朝" w:hint="eastAsia"/>
          <w:bCs/>
          <w:color w:val="FF0000"/>
        </w:rPr>
        <w:t xml:space="preserve">　　　</w:t>
      </w:r>
      <w:r>
        <w:rPr>
          <w:rFonts w:asciiTheme="minorEastAsia" w:eastAsiaTheme="minorEastAsia" w:hAnsiTheme="minorEastAsia" w:cs="ＭＳ 明朝" w:hint="eastAsia"/>
          <w:bCs/>
          <w:color w:val="FF0000"/>
        </w:rPr>
        <w:t xml:space="preserve">　　</w:t>
      </w:r>
      <w:r w:rsidRPr="00F25736">
        <w:rPr>
          <w:rFonts w:asciiTheme="minorEastAsia" w:eastAsiaTheme="minorEastAsia" w:hAnsiTheme="minorEastAsia" w:cs="ＭＳ 明朝" w:hint="eastAsia"/>
          <w:bCs/>
          <w:color w:val="FF0000"/>
        </w:rPr>
        <w:t xml:space="preserve">　　</w:t>
      </w:r>
      <w:r w:rsidRPr="00F25736">
        <w:rPr>
          <w:rFonts w:ascii="ＭＳ 明朝" w:hAnsi="ＭＳ 明朝" w:hint="eastAsia"/>
          <w:color w:val="FF0000"/>
          <w:spacing w:val="12"/>
          <w:kern w:val="0"/>
        </w:rPr>
        <w:t>・0</w:t>
      </w:r>
      <w:r w:rsidRPr="00F25736">
        <w:rPr>
          <w:rFonts w:ascii="ＭＳ 明朝" w:hAnsi="ＭＳ 明朝"/>
          <w:color w:val="FF0000"/>
          <w:spacing w:val="12"/>
          <w:kern w:val="0"/>
        </w:rPr>
        <w:t>7-2_●●●●</w:t>
      </w:r>
    </w:p>
    <w:p w14:paraId="638FE147" w14:textId="1FACAB53" w:rsidR="00535CA5" w:rsidRPr="00535CA5" w:rsidRDefault="00535CA5" w:rsidP="00535CA5">
      <w:pPr>
        <w:widowControl/>
        <w:jc w:val="left"/>
        <w:rPr>
          <w:rFonts w:asciiTheme="minorEastAsia" w:eastAsiaTheme="minorEastAsia" w:hAnsiTheme="minorEastAsia" w:cs="ＭＳ 明朝"/>
          <w:bCs/>
        </w:rPr>
      </w:pPr>
    </w:p>
    <w:sectPr w:rsidR="00535CA5" w:rsidRPr="00535CA5"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5002" w14:textId="77777777" w:rsidR="00B37E28" w:rsidRDefault="00B37E28" w:rsidP="00332B43">
      <w:r>
        <w:separator/>
      </w:r>
    </w:p>
  </w:endnote>
  <w:endnote w:type="continuationSeparator" w:id="0">
    <w:p w14:paraId="5B01CBF9" w14:textId="77777777" w:rsidR="00B37E28" w:rsidRDefault="00B37E28" w:rsidP="00332B43">
      <w:r>
        <w:continuationSeparator/>
      </w:r>
    </w:p>
  </w:endnote>
  <w:endnote w:type="continuationNotice" w:id="1">
    <w:p w14:paraId="2A5C1FB7" w14:textId="77777777" w:rsidR="00B37E28" w:rsidRDefault="00B37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7B1A9D" w:rsidRDefault="007B1A9D">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7B1A9D" w:rsidRDefault="007B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1FF2" w14:textId="77777777" w:rsidR="00B37E28" w:rsidRDefault="00B37E28" w:rsidP="00332B43">
      <w:r>
        <w:separator/>
      </w:r>
    </w:p>
  </w:footnote>
  <w:footnote w:type="continuationSeparator" w:id="0">
    <w:p w14:paraId="4B553F69" w14:textId="77777777" w:rsidR="00B37E28" w:rsidRDefault="00B37E28" w:rsidP="00332B43">
      <w:r>
        <w:continuationSeparator/>
      </w:r>
    </w:p>
  </w:footnote>
  <w:footnote w:type="continuationNotice" w:id="1">
    <w:p w14:paraId="48AB72A6" w14:textId="77777777" w:rsidR="00B37E28" w:rsidRDefault="00B37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82E5" w14:textId="77777777" w:rsidR="007B1A9D" w:rsidRDefault="007B1A9D"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479493">
    <w:abstractNumId w:val="0"/>
  </w:num>
  <w:num w:numId="2" w16cid:durableId="611286678">
    <w:abstractNumId w:val="1"/>
  </w:num>
  <w:num w:numId="3" w16cid:durableId="1765032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60E5"/>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48CA"/>
    <w:rsid w:val="000A64A1"/>
    <w:rsid w:val="000A6C4C"/>
    <w:rsid w:val="000B15F2"/>
    <w:rsid w:val="000B289E"/>
    <w:rsid w:val="000B4BB9"/>
    <w:rsid w:val="000C0637"/>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56F"/>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C66A4"/>
    <w:rsid w:val="001D5DCB"/>
    <w:rsid w:val="001D662C"/>
    <w:rsid w:val="001D6832"/>
    <w:rsid w:val="001E02AF"/>
    <w:rsid w:val="001E1B04"/>
    <w:rsid w:val="001E1B3A"/>
    <w:rsid w:val="001E1DF7"/>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51B2"/>
    <w:rsid w:val="0021743C"/>
    <w:rsid w:val="0021782E"/>
    <w:rsid w:val="00220856"/>
    <w:rsid w:val="00221331"/>
    <w:rsid w:val="00221B57"/>
    <w:rsid w:val="00221CC3"/>
    <w:rsid w:val="00222CDD"/>
    <w:rsid w:val="00223300"/>
    <w:rsid w:val="00227C25"/>
    <w:rsid w:val="00230951"/>
    <w:rsid w:val="00230DF8"/>
    <w:rsid w:val="00233160"/>
    <w:rsid w:val="00234F95"/>
    <w:rsid w:val="00235605"/>
    <w:rsid w:val="00236259"/>
    <w:rsid w:val="00236CD4"/>
    <w:rsid w:val="00236E6E"/>
    <w:rsid w:val="00236ED1"/>
    <w:rsid w:val="002400B3"/>
    <w:rsid w:val="0024123A"/>
    <w:rsid w:val="00241F3B"/>
    <w:rsid w:val="002433E3"/>
    <w:rsid w:val="00244B61"/>
    <w:rsid w:val="00245EA8"/>
    <w:rsid w:val="00246386"/>
    <w:rsid w:val="002465E0"/>
    <w:rsid w:val="00247003"/>
    <w:rsid w:val="002523D1"/>
    <w:rsid w:val="00254A35"/>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44C8"/>
    <w:rsid w:val="002975D0"/>
    <w:rsid w:val="002A49D2"/>
    <w:rsid w:val="002A58E3"/>
    <w:rsid w:val="002A6DA0"/>
    <w:rsid w:val="002B0F47"/>
    <w:rsid w:val="002B1443"/>
    <w:rsid w:val="002B27D1"/>
    <w:rsid w:val="002B4726"/>
    <w:rsid w:val="002B4C8D"/>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3F1E"/>
    <w:rsid w:val="00334010"/>
    <w:rsid w:val="00335305"/>
    <w:rsid w:val="0033725A"/>
    <w:rsid w:val="003402D0"/>
    <w:rsid w:val="0034133B"/>
    <w:rsid w:val="0034171D"/>
    <w:rsid w:val="003438B2"/>
    <w:rsid w:val="00344D8B"/>
    <w:rsid w:val="00346EDA"/>
    <w:rsid w:val="00350A80"/>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25A6"/>
    <w:rsid w:val="0038472C"/>
    <w:rsid w:val="00385452"/>
    <w:rsid w:val="003855C4"/>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791"/>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251"/>
    <w:rsid w:val="00406622"/>
    <w:rsid w:val="0040676A"/>
    <w:rsid w:val="0041003C"/>
    <w:rsid w:val="004122AF"/>
    <w:rsid w:val="00414E38"/>
    <w:rsid w:val="0041572A"/>
    <w:rsid w:val="004201C9"/>
    <w:rsid w:val="00421240"/>
    <w:rsid w:val="00421BFA"/>
    <w:rsid w:val="0042428B"/>
    <w:rsid w:val="00426E1A"/>
    <w:rsid w:val="00427E73"/>
    <w:rsid w:val="004306FF"/>
    <w:rsid w:val="00431EB7"/>
    <w:rsid w:val="00432671"/>
    <w:rsid w:val="00433040"/>
    <w:rsid w:val="004341CE"/>
    <w:rsid w:val="004362C2"/>
    <w:rsid w:val="00437277"/>
    <w:rsid w:val="00437A14"/>
    <w:rsid w:val="0044054B"/>
    <w:rsid w:val="00440F16"/>
    <w:rsid w:val="00441E64"/>
    <w:rsid w:val="00441F6E"/>
    <w:rsid w:val="00442714"/>
    <w:rsid w:val="00443444"/>
    <w:rsid w:val="00444E1D"/>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1764"/>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533"/>
    <w:rsid w:val="00507B9B"/>
    <w:rsid w:val="00510EAE"/>
    <w:rsid w:val="005157B4"/>
    <w:rsid w:val="005167FD"/>
    <w:rsid w:val="0052015D"/>
    <w:rsid w:val="005214CF"/>
    <w:rsid w:val="00524F47"/>
    <w:rsid w:val="005252FF"/>
    <w:rsid w:val="00526BB2"/>
    <w:rsid w:val="00527F73"/>
    <w:rsid w:val="00530484"/>
    <w:rsid w:val="005317BE"/>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59FD"/>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5654"/>
    <w:rsid w:val="0060642C"/>
    <w:rsid w:val="006064DD"/>
    <w:rsid w:val="00606836"/>
    <w:rsid w:val="00607A3C"/>
    <w:rsid w:val="006109C6"/>
    <w:rsid w:val="0061309C"/>
    <w:rsid w:val="006149CB"/>
    <w:rsid w:val="00616364"/>
    <w:rsid w:val="0062187D"/>
    <w:rsid w:val="00622594"/>
    <w:rsid w:val="006237DA"/>
    <w:rsid w:val="00623970"/>
    <w:rsid w:val="00626E1B"/>
    <w:rsid w:val="00632005"/>
    <w:rsid w:val="00632687"/>
    <w:rsid w:val="00632EF0"/>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2102"/>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5EA"/>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196"/>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6515"/>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5D9D"/>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C8A"/>
    <w:rsid w:val="008151F0"/>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54C"/>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4E68"/>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3562"/>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042F"/>
    <w:rsid w:val="0098142B"/>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735"/>
    <w:rsid w:val="009D2CFC"/>
    <w:rsid w:val="009D3152"/>
    <w:rsid w:val="009D56A8"/>
    <w:rsid w:val="009D60BF"/>
    <w:rsid w:val="009E1CD7"/>
    <w:rsid w:val="009E429B"/>
    <w:rsid w:val="009E509E"/>
    <w:rsid w:val="009E55F8"/>
    <w:rsid w:val="009E6B60"/>
    <w:rsid w:val="009F1C4B"/>
    <w:rsid w:val="009F1DF5"/>
    <w:rsid w:val="009F2C94"/>
    <w:rsid w:val="009F32EF"/>
    <w:rsid w:val="009F374F"/>
    <w:rsid w:val="009F40D5"/>
    <w:rsid w:val="009F4BCE"/>
    <w:rsid w:val="009F50C4"/>
    <w:rsid w:val="009F646B"/>
    <w:rsid w:val="009F6CC0"/>
    <w:rsid w:val="00A00FB8"/>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A0F"/>
    <w:rsid w:val="00A84DB8"/>
    <w:rsid w:val="00A85847"/>
    <w:rsid w:val="00A85CA7"/>
    <w:rsid w:val="00A902C4"/>
    <w:rsid w:val="00A92C6E"/>
    <w:rsid w:val="00A938A8"/>
    <w:rsid w:val="00A93A33"/>
    <w:rsid w:val="00A94285"/>
    <w:rsid w:val="00A94F6F"/>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26C7"/>
    <w:rsid w:val="00AC46BA"/>
    <w:rsid w:val="00AC4741"/>
    <w:rsid w:val="00AC6A8D"/>
    <w:rsid w:val="00AC784C"/>
    <w:rsid w:val="00AD39DC"/>
    <w:rsid w:val="00AD3BBC"/>
    <w:rsid w:val="00AD3FB0"/>
    <w:rsid w:val="00AD4135"/>
    <w:rsid w:val="00AD5C2E"/>
    <w:rsid w:val="00AD65D2"/>
    <w:rsid w:val="00AD6BEB"/>
    <w:rsid w:val="00AE1D53"/>
    <w:rsid w:val="00AE4F29"/>
    <w:rsid w:val="00AF0342"/>
    <w:rsid w:val="00AF1F4D"/>
    <w:rsid w:val="00AF20FC"/>
    <w:rsid w:val="00AF4B5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0DA2"/>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37E28"/>
    <w:rsid w:val="00B405ED"/>
    <w:rsid w:val="00B42555"/>
    <w:rsid w:val="00B45882"/>
    <w:rsid w:val="00B4657C"/>
    <w:rsid w:val="00B53A23"/>
    <w:rsid w:val="00B5493B"/>
    <w:rsid w:val="00B5505D"/>
    <w:rsid w:val="00B5533B"/>
    <w:rsid w:val="00B561C8"/>
    <w:rsid w:val="00B576A1"/>
    <w:rsid w:val="00B609EF"/>
    <w:rsid w:val="00B60B1C"/>
    <w:rsid w:val="00B65CD8"/>
    <w:rsid w:val="00B676DA"/>
    <w:rsid w:val="00B70E60"/>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8FF"/>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5B2"/>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6DBC"/>
    <w:rsid w:val="00CB7246"/>
    <w:rsid w:val="00CC27EF"/>
    <w:rsid w:val="00CC2BA9"/>
    <w:rsid w:val="00CC3050"/>
    <w:rsid w:val="00CC308D"/>
    <w:rsid w:val="00CC31D6"/>
    <w:rsid w:val="00CC4116"/>
    <w:rsid w:val="00CC5BCB"/>
    <w:rsid w:val="00CD2324"/>
    <w:rsid w:val="00CD2E26"/>
    <w:rsid w:val="00CD3D29"/>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7889"/>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013E"/>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A5547"/>
    <w:rsid w:val="00DA5D5A"/>
    <w:rsid w:val="00DB0D3D"/>
    <w:rsid w:val="00DB3106"/>
    <w:rsid w:val="00DB3E0D"/>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579BA"/>
    <w:rsid w:val="00E57D0D"/>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5361"/>
    <w:rsid w:val="00E85C87"/>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1EC1"/>
    <w:rsid w:val="00EB25E8"/>
    <w:rsid w:val="00EB31C7"/>
    <w:rsid w:val="00EB4FC4"/>
    <w:rsid w:val="00EB64C4"/>
    <w:rsid w:val="00EB6A1C"/>
    <w:rsid w:val="00EB72F4"/>
    <w:rsid w:val="00EB7FDA"/>
    <w:rsid w:val="00EC34E2"/>
    <w:rsid w:val="00EC3BAE"/>
    <w:rsid w:val="00EC4AF5"/>
    <w:rsid w:val="00EC5BAF"/>
    <w:rsid w:val="00EC619E"/>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5A3F"/>
    <w:rsid w:val="00F065D3"/>
    <w:rsid w:val="00F06EF8"/>
    <w:rsid w:val="00F11EB5"/>
    <w:rsid w:val="00F14492"/>
    <w:rsid w:val="00F16C8B"/>
    <w:rsid w:val="00F17902"/>
    <w:rsid w:val="00F20118"/>
    <w:rsid w:val="00F20549"/>
    <w:rsid w:val="00F21B8E"/>
    <w:rsid w:val="00F2312F"/>
    <w:rsid w:val="00F24CEB"/>
    <w:rsid w:val="00F256C7"/>
    <w:rsid w:val="00F25736"/>
    <w:rsid w:val="00F25878"/>
    <w:rsid w:val="00F258EB"/>
    <w:rsid w:val="00F25CE7"/>
    <w:rsid w:val="00F30FBF"/>
    <w:rsid w:val="00F31393"/>
    <w:rsid w:val="00F336B8"/>
    <w:rsid w:val="00F350B4"/>
    <w:rsid w:val="00F35FE8"/>
    <w:rsid w:val="00F37969"/>
    <w:rsid w:val="00F401E1"/>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3B5"/>
    <w:rsid w:val="00F779EF"/>
    <w:rsid w:val="00F811E6"/>
    <w:rsid w:val="00F81646"/>
    <w:rsid w:val="00F84DDB"/>
    <w:rsid w:val="00F8678E"/>
    <w:rsid w:val="00F8695B"/>
    <w:rsid w:val="00F87292"/>
    <w:rsid w:val="00F878FC"/>
    <w:rsid w:val="00F8799B"/>
    <w:rsid w:val="00F87E27"/>
    <w:rsid w:val="00F9029D"/>
    <w:rsid w:val="00F920BC"/>
    <w:rsid w:val="00F93353"/>
    <w:rsid w:val="00F94182"/>
    <w:rsid w:val="00F94AB9"/>
    <w:rsid w:val="00F955AC"/>
    <w:rsid w:val="00FA0227"/>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40CB"/>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1A9E7808-23A6-44D3-A856-F0427F20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539126477">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A80D-4F79-4870-8D6F-050152D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武井 典子</cp:lastModifiedBy>
  <cp:revision>16</cp:revision>
  <dcterms:created xsi:type="dcterms:W3CDTF">2024-08-07T00:55:00Z</dcterms:created>
  <dcterms:modified xsi:type="dcterms:W3CDTF">2025-03-11T07:17:00Z</dcterms:modified>
</cp:coreProperties>
</file>